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495D9" w14:textId="2A22B052" w:rsidR="006177C4" w:rsidRDefault="00830417" w:rsidP="00830417">
      <w:pPr>
        <w:spacing w:before="120" w:after="120" w:line="36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FD30A6A" wp14:editId="5576193F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2065E" w14:textId="6E3F13B9" w:rsidR="0063128A" w:rsidRPr="007D73FB" w:rsidRDefault="00417ABB" w:rsidP="57B92920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57B92920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A320FD" w:rsidRPr="57B92920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A320FD" w:rsidRPr="57B92920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57B92920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0844CEEE" w14:textId="52DAA3C3" w:rsidR="0063128A" w:rsidRPr="00183352" w:rsidRDefault="00417ABB" w:rsidP="00ED212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63128A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1.</w:t>
      </w:r>
      <w:r w:rsidR="00EA2134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63128A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7</w:t>
      </w:r>
      <w:r>
        <w:tab/>
      </w:r>
      <w:r w:rsidR="0063128A" w:rsidRPr="57B92920">
        <w:rPr>
          <w:rFonts w:ascii="Arial" w:hAnsi="Arial" w:cs="Arial"/>
          <w:b/>
          <w:bCs/>
          <w:color w:val="000000" w:themeColor="text1"/>
          <w:sz w:val="28"/>
          <w:szCs w:val="28"/>
        </w:rPr>
        <w:t>Outdoors</w:t>
      </w:r>
    </w:p>
    <w:p w14:paraId="3718869E" w14:textId="4EA5C99F" w:rsidR="0063128A" w:rsidRPr="007D73FB" w:rsidRDefault="7ADBBCF1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830417">
        <w:rPr>
          <w:rFonts w:ascii="Arial" w:hAnsi="Arial" w:cs="Arial"/>
          <w:color w:val="000000" w:themeColor="text1"/>
          <w:sz w:val="22"/>
          <w:szCs w:val="22"/>
        </w:rPr>
        <w:t xml:space="preserve">Bollington Pre-School 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a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ll gates and fences are</w:t>
      </w:r>
      <w:r w:rsidR="00A3392B" w:rsidRPr="57B92920">
        <w:rPr>
          <w:rFonts w:ascii="Arial" w:hAnsi="Arial" w:cs="Arial"/>
          <w:color w:val="000000" w:themeColor="text1"/>
          <w:sz w:val="22"/>
          <w:szCs w:val="22"/>
        </w:rPr>
        <w:t xml:space="preserve"> childproof, </w:t>
      </w:r>
      <w:r w:rsidR="009E1B45" w:rsidRPr="57B92920">
        <w:rPr>
          <w:rFonts w:ascii="Arial" w:hAnsi="Arial" w:cs="Arial"/>
          <w:color w:val="000000" w:themeColor="text1"/>
          <w:sz w:val="22"/>
          <w:szCs w:val="22"/>
        </w:rPr>
        <w:t>safe,</w:t>
      </w:r>
      <w:r w:rsidR="00A3392B" w:rsidRPr="57B92920">
        <w:rPr>
          <w:rFonts w:ascii="Arial" w:hAnsi="Arial" w:cs="Arial"/>
          <w:color w:val="000000" w:themeColor="text1"/>
          <w:sz w:val="22"/>
          <w:szCs w:val="22"/>
        </w:rPr>
        <w:t xml:space="preserve"> and secure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B87646F" w14:textId="2427B0AB" w:rsidR="0063128A" w:rsidRPr="007D73FB" w:rsidRDefault="00563F13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E6DA989">
        <w:rPr>
          <w:rFonts w:ascii="Arial" w:hAnsi="Arial" w:cs="Arial"/>
          <w:color w:val="000000" w:themeColor="text1"/>
          <w:sz w:val="22"/>
          <w:szCs w:val="22"/>
        </w:rPr>
        <w:t xml:space="preserve">Areas are checked </w:t>
      </w:r>
      <w:r w:rsidRPr="00830417">
        <w:rPr>
          <w:rFonts w:ascii="Arial" w:hAnsi="Arial" w:cs="Arial"/>
          <w:sz w:val="22"/>
          <w:szCs w:val="22"/>
        </w:rPr>
        <w:t>daily</w:t>
      </w:r>
      <w:r w:rsidR="6C1BFAF9" w:rsidRPr="00830417">
        <w:rPr>
          <w:rFonts w:ascii="Arial" w:hAnsi="Arial" w:cs="Arial"/>
          <w:sz w:val="22"/>
          <w:szCs w:val="22"/>
        </w:rPr>
        <w:t>, before children arrive</w:t>
      </w:r>
      <w:r w:rsidR="00D31B00" w:rsidRPr="00830417">
        <w:rPr>
          <w:rFonts w:ascii="Arial" w:hAnsi="Arial" w:cs="Arial"/>
          <w:sz w:val="22"/>
          <w:szCs w:val="22"/>
        </w:rPr>
        <w:t xml:space="preserve"> </w:t>
      </w:r>
      <w:r w:rsidR="0063128A" w:rsidRPr="00830417">
        <w:rPr>
          <w:rFonts w:ascii="Arial" w:hAnsi="Arial" w:cs="Arial"/>
          <w:sz w:val="22"/>
          <w:szCs w:val="22"/>
        </w:rPr>
        <w:t xml:space="preserve">to </w:t>
      </w:r>
      <w:r w:rsidR="0063128A" w:rsidRPr="3E6DA989">
        <w:rPr>
          <w:rFonts w:ascii="Arial" w:hAnsi="Arial" w:cs="Arial"/>
          <w:color w:val="000000" w:themeColor="text1"/>
          <w:sz w:val="22"/>
          <w:szCs w:val="22"/>
        </w:rPr>
        <w:t>ma</w:t>
      </w:r>
      <w:r w:rsidR="00215094" w:rsidRPr="3E6DA989">
        <w:rPr>
          <w:rFonts w:ascii="Arial" w:hAnsi="Arial" w:cs="Arial"/>
          <w:color w:val="000000" w:themeColor="text1"/>
          <w:sz w:val="22"/>
          <w:szCs w:val="22"/>
        </w:rPr>
        <w:t>ke sure animal droppings, litter</w:t>
      </w:r>
      <w:r w:rsidR="0063128A" w:rsidRPr="3E6DA989">
        <w:rPr>
          <w:rFonts w:ascii="Arial" w:hAnsi="Arial" w:cs="Arial"/>
          <w:color w:val="000000" w:themeColor="text1"/>
          <w:sz w:val="22"/>
          <w:szCs w:val="22"/>
        </w:rPr>
        <w:t>, gl</w:t>
      </w:r>
      <w:r w:rsidR="00101BC3" w:rsidRPr="3E6DA989">
        <w:rPr>
          <w:rFonts w:ascii="Arial" w:hAnsi="Arial" w:cs="Arial"/>
          <w:color w:val="000000" w:themeColor="text1"/>
          <w:sz w:val="22"/>
          <w:szCs w:val="22"/>
        </w:rPr>
        <w:t>ass etc</w:t>
      </w:r>
      <w:r w:rsidR="0063128A" w:rsidRPr="3E6DA989">
        <w:rPr>
          <w:rFonts w:ascii="Arial" w:hAnsi="Arial" w:cs="Arial"/>
          <w:color w:val="000000" w:themeColor="text1"/>
          <w:sz w:val="22"/>
          <w:szCs w:val="22"/>
        </w:rPr>
        <w:t>.</w:t>
      </w:r>
      <w:r w:rsidR="11FFF22E" w:rsidRPr="3E6DA989">
        <w:rPr>
          <w:rFonts w:ascii="Arial" w:hAnsi="Arial" w:cs="Arial"/>
          <w:color w:val="000000" w:themeColor="text1"/>
          <w:sz w:val="22"/>
          <w:szCs w:val="22"/>
        </w:rPr>
        <w:t>,</w:t>
      </w:r>
      <w:r w:rsidR="00101BC3" w:rsidRPr="3E6DA989">
        <w:rPr>
          <w:rFonts w:ascii="Arial" w:hAnsi="Arial" w:cs="Arial"/>
          <w:color w:val="000000" w:themeColor="text1"/>
          <w:sz w:val="22"/>
          <w:szCs w:val="22"/>
        </w:rPr>
        <w:t xml:space="preserve"> is removed. S</w:t>
      </w:r>
      <w:r w:rsidR="0063128A" w:rsidRPr="3E6DA989">
        <w:rPr>
          <w:rFonts w:ascii="Arial" w:hAnsi="Arial" w:cs="Arial"/>
          <w:color w:val="000000" w:themeColor="text1"/>
          <w:sz w:val="22"/>
          <w:szCs w:val="22"/>
        </w:rPr>
        <w:t>taff wear rubber gloves to do this.</w:t>
      </w:r>
    </w:p>
    <w:p w14:paraId="6C6DF61C" w14:textId="77777777" w:rsidR="0063128A" w:rsidRPr="007D73FB" w:rsidRDefault="004468AB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B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ushes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or overhanging trees are checked to ensure they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 xml:space="preserve"> do not bear poisonous berries.</w:t>
      </w:r>
    </w:p>
    <w:p w14:paraId="1ABD38D6" w14:textId="2EDAA46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Stinging nettles and brambles are removed</w:t>
      </w:r>
      <w:r w:rsidR="00076201" w:rsidRPr="57B92920">
        <w:rPr>
          <w:rFonts w:ascii="Arial" w:hAnsi="Arial" w:cs="Arial"/>
          <w:color w:val="000000" w:themeColor="text1"/>
          <w:sz w:val="22"/>
          <w:szCs w:val="22"/>
        </w:rPr>
        <w:t xml:space="preserve"> if they pose a risk to younger children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73D008A8" w14:textId="1CB014D3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Safety mats are provided under climbing equipment</w:t>
      </w:r>
      <w:r w:rsidR="008228CD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even when on grass</w:t>
      </w:r>
    </w:p>
    <w:p w14:paraId="6A15F81C" w14:textId="7777777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Wooden equipment is maintained safely</w:t>
      </w:r>
      <w:r w:rsidR="00DE3577" w:rsidRPr="57B92920">
        <w:rPr>
          <w:rFonts w:ascii="Arial" w:hAnsi="Arial" w:cs="Arial"/>
          <w:color w:val="000000" w:themeColor="text1"/>
          <w:sz w:val="22"/>
          <w:szCs w:val="22"/>
        </w:rPr>
        <w:t>, put away daily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and not used if broken.</w:t>
      </w:r>
    </w:p>
    <w:p w14:paraId="747036B5" w14:textId="7777777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Wooden equipment is</w:t>
      </w:r>
      <w:r w:rsidR="00A3392B" w:rsidRPr="57B92920">
        <w:rPr>
          <w:rFonts w:ascii="Arial" w:hAnsi="Arial" w:cs="Arial"/>
          <w:color w:val="000000" w:themeColor="text1"/>
          <w:sz w:val="22"/>
          <w:szCs w:val="22"/>
        </w:rPr>
        <w:t xml:space="preserve"> sanded and varnished as required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4DE1A19E" w14:textId="5BA2DB2B" w:rsidR="0063128A" w:rsidRPr="00822F1C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Broken climbing equipm</w:t>
      </w:r>
      <w:r w:rsidR="005679AE" w:rsidRPr="57B92920">
        <w:rPr>
          <w:rFonts w:ascii="Arial" w:hAnsi="Arial" w:cs="Arial"/>
          <w:color w:val="000000" w:themeColor="text1"/>
          <w:sz w:val="22"/>
          <w:szCs w:val="22"/>
        </w:rPr>
        <w:t xml:space="preserve">ent or outdoor toys </w:t>
      </w:r>
      <w:r w:rsidR="008228CD" w:rsidRPr="57B92920">
        <w:rPr>
          <w:rFonts w:ascii="Arial" w:hAnsi="Arial" w:cs="Arial"/>
          <w:color w:val="000000" w:themeColor="text1"/>
          <w:sz w:val="22"/>
          <w:szCs w:val="22"/>
        </w:rPr>
        <w:t xml:space="preserve">are </w:t>
      </w:r>
      <w:r w:rsidR="005679AE" w:rsidRPr="57B92920">
        <w:rPr>
          <w:rFonts w:ascii="Arial" w:hAnsi="Arial" w:cs="Arial"/>
          <w:color w:val="000000" w:themeColor="text1"/>
          <w:sz w:val="22"/>
          <w:szCs w:val="22"/>
        </w:rPr>
        <w:t xml:space="preserve">removed and 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reported to </w:t>
      </w:r>
      <w:r w:rsidR="001F3750" w:rsidRPr="57B92920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8228CD" w:rsidRPr="57B92920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00AA4288" w:rsidRPr="57B92920">
        <w:rPr>
          <w:rFonts w:ascii="Arial" w:hAnsi="Arial" w:cs="Arial"/>
          <w:color w:val="000000" w:themeColor="text1"/>
          <w:sz w:val="22"/>
          <w:szCs w:val="22"/>
        </w:rPr>
        <w:t>m</w:t>
      </w:r>
      <w:r w:rsidR="005679AE" w:rsidRPr="57B92920">
        <w:rPr>
          <w:rFonts w:ascii="Arial" w:hAnsi="Arial" w:cs="Arial"/>
          <w:color w:val="000000" w:themeColor="text1"/>
          <w:sz w:val="22"/>
          <w:szCs w:val="22"/>
        </w:rPr>
        <w:t>anager</w:t>
      </w:r>
      <w:r w:rsidR="008228CD"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02007E6" w14:textId="2DFDCA77" w:rsidR="0063128A" w:rsidRPr="00822F1C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Children are </w:t>
      </w:r>
      <w:r w:rsidR="003C7C77" w:rsidRPr="57B92920">
        <w:rPr>
          <w:rFonts w:ascii="Arial" w:hAnsi="Arial" w:cs="Arial"/>
          <w:color w:val="000000" w:themeColor="text1"/>
          <w:sz w:val="22"/>
          <w:szCs w:val="22"/>
        </w:rPr>
        <w:t>always supervised within ratios</w:t>
      </w:r>
      <w:r w:rsidR="00A3392B" w:rsidRPr="57B92920">
        <w:rPr>
          <w:rFonts w:ascii="Arial" w:hAnsi="Arial" w:cs="Arial"/>
          <w:color w:val="000000" w:themeColor="text1"/>
          <w:sz w:val="22"/>
          <w:szCs w:val="22"/>
        </w:rPr>
        <w:t xml:space="preserve"> outside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18648686" w14:textId="77777777" w:rsidR="0063128A" w:rsidRPr="00822F1C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Children are suitably attired for the weather conditions and type of outdoor activities.</w:t>
      </w:r>
    </w:p>
    <w:p w14:paraId="573F558D" w14:textId="5F1347F5" w:rsidR="00B51030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3AB91E6">
        <w:rPr>
          <w:rFonts w:ascii="Arial" w:hAnsi="Arial" w:cs="Arial"/>
          <w:color w:val="000000" w:themeColor="text1"/>
          <w:sz w:val="22"/>
          <w:szCs w:val="22"/>
        </w:rPr>
        <w:t>Sun</w:t>
      </w:r>
      <w:r w:rsidR="009551DF" w:rsidRPr="53AB91E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27565">
        <w:rPr>
          <w:rFonts w:ascii="Arial" w:hAnsi="Arial" w:cs="Arial"/>
          <w:sz w:val="22"/>
          <w:szCs w:val="22"/>
        </w:rPr>
        <w:t>cream</w:t>
      </w:r>
      <w:r w:rsidR="7CD694FD" w:rsidRPr="00F27565">
        <w:rPr>
          <w:rFonts w:ascii="Arial" w:hAnsi="Arial" w:cs="Arial"/>
          <w:sz w:val="22"/>
          <w:szCs w:val="22"/>
        </w:rPr>
        <w:t xml:space="preserve"> (factor 30 as minimum)</w:t>
      </w:r>
      <w:r w:rsidRPr="00F27565">
        <w:rPr>
          <w:rFonts w:ascii="Arial" w:hAnsi="Arial" w:cs="Arial"/>
          <w:sz w:val="22"/>
          <w:szCs w:val="22"/>
        </w:rPr>
        <w:t xml:space="preserve"> </w:t>
      </w:r>
      <w:r w:rsidR="00A3392B" w:rsidRPr="00F27565">
        <w:rPr>
          <w:rFonts w:ascii="Arial" w:hAnsi="Arial" w:cs="Arial"/>
          <w:sz w:val="22"/>
          <w:szCs w:val="22"/>
        </w:rPr>
        <w:t xml:space="preserve">(if parents </w:t>
      </w:r>
      <w:r w:rsidR="00A3392B" w:rsidRPr="53AB91E6">
        <w:rPr>
          <w:rFonts w:ascii="Arial" w:hAnsi="Arial" w:cs="Arial"/>
          <w:color w:val="000000" w:themeColor="text1"/>
          <w:sz w:val="22"/>
          <w:szCs w:val="22"/>
        </w:rPr>
        <w:t xml:space="preserve">have given permission) 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>is applied and hats are worn during the summer months.</w:t>
      </w:r>
    </w:p>
    <w:p w14:paraId="11ADE18B" w14:textId="3E121869" w:rsidR="00461BAC" w:rsidRPr="00822F1C" w:rsidRDefault="00A3392B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Outdoor play is avoided in extreme heat between noon and 3pm</w:t>
      </w:r>
      <w:r w:rsidR="00461BAC"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9969182" w14:textId="00CD3014" w:rsidR="0063128A" w:rsidRPr="00F27565" w:rsidRDefault="00461BAC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53AB91E6">
        <w:rPr>
          <w:rFonts w:ascii="Arial" w:hAnsi="Arial" w:cs="Arial"/>
          <w:color w:val="000000" w:themeColor="text1"/>
          <w:sz w:val="22"/>
          <w:szCs w:val="22"/>
        </w:rPr>
        <w:t>Children who have no adequate means of sun protection</w:t>
      </w:r>
      <w:r w:rsidR="0045749A" w:rsidRPr="53AB91E6">
        <w:rPr>
          <w:rFonts w:ascii="Arial" w:hAnsi="Arial" w:cs="Arial"/>
          <w:color w:val="000000" w:themeColor="text1"/>
          <w:sz w:val="22"/>
          <w:szCs w:val="22"/>
        </w:rPr>
        <w:t>,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 xml:space="preserve"> such as </w:t>
      </w:r>
      <w:r w:rsidR="00600DAB" w:rsidRPr="53AB91E6">
        <w:rPr>
          <w:rFonts w:ascii="Arial" w:hAnsi="Arial" w:cs="Arial"/>
          <w:color w:val="000000" w:themeColor="text1"/>
          <w:sz w:val="22"/>
          <w:szCs w:val="22"/>
        </w:rPr>
        <w:t>hat, long sleeves and trousers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 xml:space="preserve"> or sun</w:t>
      </w:r>
      <w:r w:rsidR="009551DF" w:rsidRPr="53AB91E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>cream</w:t>
      </w:r>
      <w:r w:rsidR="0045749A" w:rsidRPr="53AB91E6">
        <w:rPr>
          <w:rFonts w:ascii="Arial" w:hAnsi="Arial" w:cs="Arial"/>
          <w:color w:val="000000" w:themeColor="text1"/>
          <w:sz w:val="22"/>
          <w:szCs w:val="22"/>
        </w:rPr>
        <w:t>,</w:t>
      </w:r>
      <w:r w:rsidRPr="53AB91E6">
        <w:rPr>
          <w:rFonts w:ascii="Arial" w:hAnsi="Arial" w:cs="Arial"/>
          <w:color w:val="000000" w:themeColor="text1"/>
          <w:sz w:val="22"/>
          <w:szCs w:val="22"/>
        </w:rPr>
        <w:t xml:space="preserve"> will not be able to play outdoors in un-</w:t>
      </w:r>
      <w:r w:rsidRPr="00F27565">
        <w:rPr>
          <w:rFonts w:ascii="Arial" w:hAnsi="Arial" w:cs="Arial"/>
          <w:sz w:val="22"/>
          <w:szCs w:val="22"/>
        </w:rPr>
        <w:t>shaded areas</w:t>
      </w:r>
      <w:r w:rsidR="00E41129" w:rsidRPr="00F27565">
        <w:rPr>
          <w:rFonts w:ascii="Arial" w:hAnsi="Arial" w:cs="Arial"/>
          <w:sz w:val="22"/>
          <w:szCs w:val="22"/>
        </w:rPr>
        <w:t>.</w:t>
      </w:r>
    </w:p>
    <w:p w14:paraId="331F675B" w14:textId="4D30755B" w:rsidR="70D89B83" w:rsidRPr="00F27565" w:rsidRDefault="70D89B83" w:rsidP="53AB91E6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F27565">
        <w:rPr>
          <w:rFonts w:ascii="Arial" w:hAnsi="Arial" w:cs="Arial"/>
          <w:sz w:val="22"/>
          <w:szCs w:val="22"/>
        </w:rPr>
        <w:t>Shade from the sun is created wherever possible</w:t>
      </w:r>
    </w:p>
    <w:p w14:paraId="7712A48D" w14:textId="01D0C558" w:rsidR="0063128A" w:rsidRPr="00822F1C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Children are supervised on climbing equipment</w:t>
      </w:r>
      <w:r w:rsidR="00E41129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especially younger children.</w:t>
      </w:r>
    </w:p>
    <w:p w14:paraId="013042B4" w14:textId="412F5FD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Water play is not left out but is cleared, </w:t>
      </w:r>
      <w:r w:rsidR="003C7C77" w:rsidRPr="57B92920">
        <w:rPr>
          <w:rFonts w:ascii="Arial" w:hAnsi="Arial" w:cs="Arial"/>
          <w:color w:val="000000" w:themeColor="text1"/>
          <w:sz w:val="22"/>
          <w:szCs w:val="22"/>
        </w:rPr>
        <w:t>cleaned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and stored after each use.</w:t>
      </w:r>
    </w:p>
    <w:p w14:paraId="4677C927" w14:textId="517C8EA7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Receptacles are left upturned to prevent collection of rainwater</w:t>
      </w:r>
      <w:r w:rsidR="009022EF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this is important in areas where there are vermin to prevent urine/faeces contaminating the water.</w:t>
      </w:r>
    </w:p>
    <w:p w14:paraId="34EE9188" w14:textId="2FEE883B" w:rsidR="0063128A" w:rsidRPr="007D73FB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Sightings of</w:t>
      </w:r>
      <w:r w:rsidR="00AA4288" w:rsidRPr="57B92920">
        <w:rPr>
          <w:rFonts w:ascii="Arial" w:hAnsi="Arial" w:cs="Arial"/>
          <w:color w:val="000000" w:themeColor="text1"/>
          <w:sz w:val="22"/>
          <w:szCs w:val="22"/>
        </w:rPr>
        <w:t xml:space="preserve"> vermin are </w:t>
      </w:r>
      <w:r w:rsidR="004A4CF7" w:rsidRPr="57B92920">
        <w:rPr>
          <w:rFonts w:ascii="Arial" w:hAnsi="Arial" w:cs="Arial"/>
          <w:color w:val="000000" w:themeColor="text1"/>
          <w:sz w:val="22"/>
          <w:szCs w:val="22"/>
        </w:rPr>
        <w:t xml:space="preserve">recorded and </w:t>
      </w:r>
      <w:r w:rsidR="00AA4288" w:rsidRPr="57B92920">
        <w:rPr>
          <w:rFonts w:ascii="Arial" w:hAnsi="Arial" w:cs="Arial"/>
          <w:color w:val="000000" w:themeColor="text1"/>
          <w:sz w:val="22"/>
          <w:szCs w:val="22"/>
        </w:rPr>
        <w:t>reported to the m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anager who reports to</w:t>
      </w:r>
      <w:r w:rsidR="001B5E50" w:rsidRPr="57B92920">
        <w:rPr>
          <w:rFonts w:ascii="Arial" w:hAnsi="Arial" w:cs="Arial"/>
          <w:color w:val="000000" w:themeColor="text1"/>
          <w:sz w:val="22"/>
          <w:szCs w:val="22"/>
        </w:rPr>
        <w:t xml:space="preserve"> the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Environmental Health’s Pes</w:t>
      </w:r>
      <w:r w:rsidR="004468AB" w:rsidRPr="57B92920">
        <w:rPr>
          <w:rFonts w:ascii="Arial" w:hAnsi="Arial" w:cs="Arial"/>
          <w:color w:val="000000" w:themeColor="text1"/>
          <w:sz w:val="22"/>
          <w:szCs w:val="22"/>
        </w:rPr>
        <w:t>t</w:t>
      </w:r>
      <w:r w:rsidR="00073A73" w:rsidRPr="57B92920">
        <w:rPr>
          <w:rFonts w:ascii="Arial" w:hAnsi="Arial" w:cs="Arial"/>
          <w:color w:val="000000" w:themeColor="text1"/>
          <w:sz w:val="22"/>
          <w:szCs w:val="22"/>
        </w:rPr>
        <w:t xml:space="preserve"> Control Department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4F0C0A8" w14:textId="77777777" w:rsidR="0063128A" w:rsidRPr="007D73FB" w:rsidRDefault="00461BAC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Outdoor 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areas that have flooded ar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e not used until 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 xml:space="preserve">cleaned down 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and restored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Grassed areas </w:t>
      </w:r>
      <w:r w:rsidR="0063128A" w:rsidRPr="57B92920">
        <w:rPr>
          <w:rFonts w:ascii="Arial" w:hAnsi="Arial" w:cs="Arial"/>
          <w:color w:val="000000" w:themeColor="text1"/>
          <w:sz w:val="22"/>
          <w:szCs w:val="22"/>
        </w:rPr>
        <w:t>are not played on for at least one week after the floodwater has gone.</w:t>
      </w:r>
    </w:p>
    <w:p w14:paraId="20997D09" w14:textId="3BB3BF98" w:rsidR="00D20285" w:rsidRDefault="0063128A" w:rsidP="57B92920">
      <w:pPr>
        <w:numPr>
          <w:ilvl w:val="0"/>
          <w:numId w:val="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lastRenderedPageBreak/>
        <w:t>If paddling pools are used</w:t>
      </w:r>
      <w:r w:rsidR="001B5E50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 risk assessment </w:t>
      </w:r>
      <w:r w:rsidR="00CE50FC" w:rsidRPr="57B92920">
        <w:rPr>
          <w:rFonts w:ascii="Arial" w:hAnsi="Arial" w:cs="Arial"/>
          <w:color w:val="000000" w:themeColor="text1"/>
          <w:sz w:val="22"/>
          <w:szCs w:val="22"/>
        </w:rPr>
        <w:t xml:space="preserve">is </w:t>
      </w:r>
      <w:r w:rsidR="00C61EA2" w:rsidRPr="57B92920">
        <w:rPr>
          <w:rFonts w:ascii="Arial" w:hAnsi="Arial" w:cs="Arial"/>
          <w:color w:val="000000" w:themeColor="text1"/>
          <w:sz w:val="22"/>
          <w:szCs w:val="22"/>
        </w:rPr>
        <w:t>conducted</w:t>
      </w:r>
      <w:r w:rsidR="00CE50FC" w:rsidRPr="57B92920">
        <w:rPr>
          <w:rFonts w:ascii="Arial" w:hAnsi="Arial" w:cs="Arial"/>
          <w:color w:val="000000" w:themeColor="text1"/>
          <w:sz w:val="22"/>
          <w:szCs w:val="22"/>
        </w:rPr>
        <w:t xml:space="preserve"> and consideration given to the needs of disabled children or those less ambulant.</w:t>
      </w:r>
    </w:p>
    <w:p w14:paraId="5B957B1E" w14:textId="77777777" w:rsidR="00ED212F" w:rsidRDefault="00ED212F" w:rsidP="00ED212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F7121AE" w14:textId="38381BF6" w:rsidR="002554E6" w:rsidRDefault="005679AE" w:rsidP="00ED212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b/>
          <w:bCs/>
          <w:color w:val="000000" w:themeColor="text1"/>
          <w:sz w:val="22"/>
          <w:szCs w:val="22"/>
        </w:rPr>
        <w:t>Drones</w:t>
      </w:r>
    </w:p>
    <w:p w14:paraId="21E4CE3F" w14:textId="6CED148D" w:rsidR="005679AE" w:rsidRDefault="005679AE" w:rsidP="57B92920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If there are concerns about a ‘drone’ being flown over the outdoor area, that may compromise children’s safety or privacy, the </w:t>
      </w:r>
      <w:r w:rsidR="002554E6" w:rsidRPr="57B92920">
        <w:rPr>
          <w:rFonts w:ascii="Arial" w:hAnsi="Arial" w:cs="Arial"/>
          <w:color w:val="000000" w:themeColor="text1"/>
          <w:sz w:val="22"/>
          <w:szCs w:val="22"/>
        </w:rPr>
        <w:t>setting m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anager will contact the police on 101.</w:t>
      </w:r>
      <w:r w:rsidR="00AD29FF" w:rsidRPr="57B9292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610ACD9" w14:textId="19E6C797" w:rsidR="00F70C15" w:rsidRPr="006561BA" w:rsidRDefault="00AD29FF" w:rsidP="00F70C15">
      <w:pPr>
        <w:pStyle w:val="ListParagraph"/>
        <w:numPr>
          <w:ilvl w:val="0"/>
          <w:numId w:val="2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Children will be bought inside immediately</w:t>
      </w:r>
      <w:r w:rsidR="002554E6"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04B2300" w14:textId="42172AB4" w:rsidR="00AD29FF" w:rsidRPr="00AD29FF" w:rsidRDefault="00AD29FF" w:rsidP="000E3EA7">
      <w:pPr>
        <w:pStyle w:val="ListParagraph"/>
        <w:numPr>
          <w:ilvl w:val="0"/>
          <w:numId w:val="29"/>
        </w:numPr>
        <w:spacing w:before="120" w:after="36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3E6DA989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78F51C55" w:rsidRPr="3E6DA989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3E6DA989">
        <w:rPr>
          <w:rFonts w:ascii="Arial" w:hAnsi="Arial" w:cs="Arial"/>
          <w:color w:val="000000" w:themeColor="text1"/>
          <w:sz w:val="22"/>
          <w:szCs w:val="22"/>
        </w:rPr>
        <w:t xml:space="preserve"> will be informed that a </w:t>
      </w:r>
      <w:r w:rsidR="129FD674" w:rsidRPr="3E6DA989">
        <w:rPr>
          <w:rFonts w:ascii="Arial" w:hAnsi="Arial" w:cs="Arial"/>
          <w:color w:val="000000" w:themeColor="text1"/>
          <w:sz w:val="22"/>
          <w:szCs w:val="22"/>
        </w:rPr>
        <w:t>d</w:t>
      </w:r>
      <w:r w:rsidRPr="3E6DA989">
        <w:rPr>
          <w:rFonts w:ascii="Arial" w:hAnsi="Arial" w:cs="Arial"/>
          <w:color w:val="000000" w:themeColor="text1"/>
          <w:sz w:val="22"/>
          <w:szCs w:val="22"/>
        </w:rPr>
        <w:t>rone has been spotted flying over the outdoor area and will be advised fully of the actions taken by the setting.</w:t>
      </w:r>
    </w:p>
    <w:p w14:paraId="6C3EA9AF" w14:textId="5E3A4C3F" w:rsidR="00AD29FF" w:rsidRDefault="00AD29FF" w:rsidP="000E3EA7">
      <w:pPr>
        <w:pStyle w:val="ListParagraph"/>
        <w:numPr>
          <w:ilvl w:val="0"/>
          <w:numId w:val="29"/>
        </w:numPr>
        <w:spacing w:before="240" w:after="120" w:line="360" w:lineRule="auto"/>
        <w:ind w:left="357" w:hanging="357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2554E6" w:rsidRPr="57B92920">
        <w:rPr>
          <w:rFonts w:ascii="Arial" w:hAnsi="Arial" w:cs="Arial"/>
          <w:color w:val="000000" w:themeColor="text1"/>
          <w:sz w:val="22"/>
          <w:szCs w:val="22"/>
        </w:rPr>
        <w:t>p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olice will have their own procedures to follow and will </w:t>
      </w:r>
      <w:r w:rsidR="003C7C77" w:rsidRPr="57B92920">
        <w:rPr>
          <w:rFonts w:ascii="Arial" w:hAnsi="Arial" w:cs="Arial"/>
          <w:color w:val="000000" w:themeColor="text1"/>
          <w:sz w:val="22"/>
          <w:szCs w:val="22"/>
        </w:rPr>
        <w:t>act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accordingly.</w:t>
      </w:r>
    </w:p>
    <w:p w14:paraId="61DAAC9A" w14:textId="7D8C03CB" w:rsidR="00AD29FF" w:rsidRDefault="00AD29FF" w:rsidP="00E030DF">
      <w:pPr>
        <w:pStyle w:val="ListParagraph"/>
        <w:numPr>
          <w:ilvl w:val="0"/>
          <w:numId w:val="2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If at any point following the incident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>,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photographs taken by a drone emerge on social media that could identify the nursery or individual children, these are reported to the </w:t>
      </w:r>
      <w:r w:rsidR="007519B7" w:rsidRPr="57B92920">
        <w:rPr>
          <w:rFonts w:ascii="Arial" w:hAnsi="Arial" w:cs="Arial"/>
          <w:color w:val="000000" w:themeColor="text1"/>
          <w:sz w:val="22"/>
          <w:szCs w:val="22"/>
        </w:rPr>
        <w:t>p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olice.</w:t>
      </w:r>
    </w:p>
    <w:p w14:paraId="70D18F0D" w14:textId="0988B271" w:rsidR="002D1380" w:rsidRDefault="00F4471B" w:rsidP="00E030DF">
      <w:pPr>
        <w:pStyle w:val="ListParagraph"/>
        <w:numPr>
          <w:ilvl w:val="0"/>
          <w:numId w:val="2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A record 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>is completed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 xml:space="preserve"> in the Notifiable Incident Record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 xml:space="preserve"> unless there is reason to believe that the incident might have safeguarding implications, for example</w:t>
      </w:r>
      <w:r w:rsidR="00DF5A2D" w:rsidRPr="57B92920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D8CC0CD" w14:textId="77777777" w:rsidR="002D1380" w:rsidRDefault="00084B0C" w:rsidP="00E030DF">
      <w:pPr>
        <w:pStyle w:val="ListParagraph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the drone has hovered specifically over the outdoor area for any leng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>th of time</w:t>
      </w:r>
    </w:p>
    <w:p w14:paraId="0BF0CFB0" w14:textId="77777777" w:rsidR="002D1380" w:rsidRDefault="002D1380" w:rsidP="00E030DF">
      <w:pPr>
        <w:pStyle w:val="ListParagraph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there is a likelihood that images of the children have been recorded</w:t>
      </w:r>
    </w:p>
    <w:p w14:paraId="7EA5D7BF" w14:textId="79275BB8" w:rsidR="002D1380" w:rsidRDefault="00084B0C" w:rsidP="00E030DF">
      <w:pPr>
        <w:pStyle w:val="ListParagraph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is spotted on more than one occasion</w:t>
      </w:r>
    </w:p>
    <w:p w14:paraId="0B50B26D" w14:textId="75F6A15E" w:rsidR="00AD29FF" w:rsidRPr="002D1380" w:rsidRDefault="00084B0C" w:rsidP="00E030DF">
      <w:pPr>
        <w:pStyle w:val="ListParagraph"/>
        <w:numPr>
          <w:ilvl w:val="0"/>
          <w:numId w:val="40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if the Police believe there is cause for c</w:t>
      </w:r>
      <w:r w:rsidR="002D1380" w:rsidRPr="57B92920">
        <w:rPr>
          <w:rFonts w:ascii="Arial" w:hAnsi="Arial" w:cs="Arial"/>
          <w:color w:val="000000" w:themeColor="text1"/>
          <w:sz w:val="22"/>
          <w:szCs w:val="22"/>
        </w:rPr>
        <w:t>oncern</w:t>
      </w:r>
    </w:p>
    <w:p w14:paraId="33E5CA6B" w14:textId="456B8B8B" w:rsidR="00D31B00" w:rsidRDefault="002D1380" w:rsidP="57B92920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color w:val="000000" w:themeColor="text1"/>
          <w:sz w:val="22"/>
          <w:szCs w:val="22"/>
        </w:rPr>
        <w:t>Where this is the case</w:t>
      </w:r>
      <w:r w:rsidR="007A00EC" w:rsidRPr="57B92920">
        <w:rPr>
          <w:rFonts w:ascii="Arial" w:hAnsi="Arial" w:cs="Arial"/>
          <w:color w:val="000000" w:themeColor="text1"/>
          <w:sz w:val="22"/>
          <w:szCs w:val="22"/>
        </w:rPr>
        <w:t>, 06 Safeguarding children, young people and vulnerable adults procedures are followed</w:t>
      </w:r>
      <w:r w:rsidRPr="57B9292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9B4D45B" w14:textId="76666815" w:rsidR="006377B4" w:rsidRDefault="00F4471B" w:rsidP="00ED212F">
      <w:pPr>
        <w:spacing w:before="24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57B92920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51B3D69A" w14:textId="15F46000" w:rsidR="00F4471B" w:rsidRPr="00F4471B" w:rsidRDefault="00214E8E" w:rsidP="57B92920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2" w:anchor="/users/@self/catalogues/1700/courses/132649/description">
        <w:r w:rsidRPr="57B9292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 xml:space="preserve">Reportable </w:t>
        </w:r>
        <w:r w:rsidR="00F4471B" w:rsidRPr="57B9292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Incident Record</w:t>
        </w:r>
      </w:hyperlink>
      <w:r w:rsidR="00F4471B" w:rsidRPr="57B92920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794D79" w:rsidRPr="57B92920">
        <w:rPr>
          <w:rFonts w:ascii="Arial" w:hAnsi="Arial" w:cs="Arial"/>
          <w:color w:val="000000" w:themeColor="text1"/>
          <w:sz w:val="22"/>
          <w:szCs w:val="22"/>
        </w:rPr>
        <w:t xml:space="preserve">Alliance </w:t>
      </w:r>
      <w:r w:rsidR="00F35608" w:rsidRPr="57B92920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794D79" w:rsidRPr="57B92920">
        <w:rPr>
          <w:rFonts w:ascii="Arial" w:hAnsi="Arial" w:cs="Arial"/>
          <w:color w:val="000000" w:themeColor="text1"/>
          <w:sz w:val="22"/>
          <w:szCs w:val="22"/>
        </w:rPr>
        <w:t>)</w:t>
      </w:r>
    </w:p>
    <w:sectPr w:rsidR="00F4471B" w:rsidRPr="00F4471B" w:rsidSect="001833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0906A" w14:textId="77777777" w:rsidR="00661CE7" w:rsidRDefault="00661CE7">
      <w:r>
        <w:separator/>
      </w:r>
    </w:p>
  </w:endnote>
  <w:endnote w:type="continuationSeparator" w:id="0">
    <w:p w14:paraId="189A10FF" w14:textId="77777777" w:rsidR="00661CE7" w:rsidRDefault="00661CE7">
      <w:r>
        <w:continuationSeparator/>
      </w:r>
    </w:p>
  </w:endnote>
  <w:endnote w:type="continuationNotice" w:id="1">
    <w:p w14:paraId="0B350F26" w14:textId="77777777" w:rsidR="00661CE7" w:rsidRDefault="00661C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814AF" w14:textId="77777777" w:rsidR="00F27565" w:rsidRDefault="00F275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A48B7" w14:textId="74339122" w:rsidR="57B92920" w:rsidRPr="00F27565" w:rsidRDefault="57B92920" w:rsidP="57B92920">
    <w:pPr>
      <w:tabs>
        <w:tab w:val="center" w:pos="4513"/>
        <w:tab w:val="right" w:pos="9026"/>
      </w:tabs>
    </w:pPr>
    <w:r w:rsidRPr="00F27565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F27565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D0873" w14:textId="77777777" w:rsidR="00F27565" w:rsidRDefault="00F275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C228F" w14:textId="77777777" w:rsidR="00661CE7" w:rsidRDefault="00661CE7">
      <w:r>
        <w:separator/>
      </w:r>
    </w:p>
  </w:footnote>
  <w:footnote w:type="continuationSeparator" w:id="0">
    <w:p w14:paraId="1D50A1AD" w14:textId="77777777" w:rsidR="00661CE7" w:rsidRDefault="00661CE7">
      <w:r>
        <w:continuationSeparator/>
      </w:r>
    </w:p>
  </w:footnote>
  <w:footnote w:type="continuationNotice" w:id="1">
    <w:p w14:paraId="6145C5B5" w14:textId="77777777" w:rsidR="00661CE7" w:rsidRDefault="00661C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29A7F" w14:textId="77777777" w:rsidR="00F27565" w:rsidRDefault="00F275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BD58F38" w14:paraId="0BFDF975" w14:textId="77777777" w:rsidTr="3BD58F38">
      <w:trPr>
        <w:trHeight w:val="300"/>
      </w:trPr>
      <w:tc>
        <w:tcPr>
          <w:tcW w:w="3485" w:type="dxa"/>
        </w:tcPr>
        <w:p w14:paraId="3F262A82" w14:textId="5D4EDAD3" w:rsidR="3BD58F38" w:rsidRDefault="3BD58F38" w:rsidP="3BD58F38">
          <w:pPr>
            <w:pStyle w:val="Header"/>
            <w:ind w:left="-115"/>
          </w:pPr>
        </w:p>
      </w:tc>
      <w:tc>
        <w:tcPr>
          <w:tcW w:w="3485" w:type="dxa"/>
        </w:tcPr>
        <w:p w14:paraId="0D4298DA" w14:textId="55D850CB" w:rsidR="3BD58F38" w:rsidRDefault="3BD58F38" w:rsidP="3BD58F38">
          <w:pPr>
            <w:pStyle w:val="Header"/>
            <w:jc w:val="center"/>
          </w:pPr>
        </w:p>
      </w:tc>
      <w:tc>
        <w:tcPr>
          <w:tcW w:w="3485" w:type="dxa"/>
        </w:tcPr>
        <w:p w14:paraId="63213DD5" w14:textId="5C7353C7" w:rsidR="3BD58F38" w:rsidRDefault="3BD58F38" w:rsidP="3BD58F38">
          <w:pPr>
            <w:pStyle w:val="Header"/>
            <w:ind w:right="-115"/>
            <w:jc w:val="right"/>
          </w:pPr>
        </w:p>
      </w:tc>
    </w:tr>
  </w:tbl>
  <w:p w14:paraId="65373DFB" w14:textId="35FDD52A" w:rsidR="3BD58F38" w:rsidRDefault="3BD58F38" w:rsidP="3BD58F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2F2DF" w14:textId="77777777" w:rsidR="00F27565" w:rsidRDefault="00F275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712338">
    <w:abstractNumId w:val="63"/>
  </w:num>
  <w:num w:numId="2" w16cid:durableId="1069114498">
    <w:abstractNumId w:val="0"/>
  </w:num>
  <w:num w:numId="3" w16cid:durableId="1239175103">
    <w:abstractNumId w:val="29"/>
  </w:num>
  <w:num w:numId="4" w16cid:durableId="1882478275">
    <w:abstractNumId w:val="5"/>
  </w:num>
  <w:num w:numId="5" w16cid:durableId="245459847">
    <w:abstractNumId w:val="1"/>
  </w:num>
  <w:num w:numId="6" w16cid:durableId="349837794">
    <w:abstractNumId w:val="24"/>
  </w:num>
  <w:num w:numId="7" w16cid:durableId="645740821">
    <w:abstractNumId w:val="32"/>
  </w:num>
  <w:num w:numId="8" w16cid:durableId="724984536">
    <w:abstractNumId w:val="22"/>
  </w:num>
  <w:num w:numId="9" w16cid:durableId="2111047711">
    <w:abstractNumId w:val="61"/>
  </w:num>
  <w:num w:numId="10" w16cid:durableId="448814774">
    <w:abstractNumId w:val="48"/>
  </w:num>
  <w:num w:numId="11" w16cid:durableId="2030182834">
    <w:abstractNumId w:val="45"/>
  </w:num>
  <w:num w:numId="12" w16cid:durableId="637077014">
    <w:abstractNumId w:val="3"/>
  </w:num>
  <w:num w:numId="13" w16cid:durableId="376124882">
    <w:abstractNumId w:val="58"/>
  </w:num>
  <w:num w:numId="14" w16cid:durableId="1763601701">
    <w:abstractNumId w:val="66"/>
  </w:num>
  <w:num w:numId="15" w16cid:durableId="256209954">
    <w:abstractNumId w:val="52"/>
  </w:num>
  <w:num w:numId="16" w16cid:durableId="350034969">
    <w:abstractNumId w:val="68"/>
  </w:num>
  <w:num w:numId="17" w16cid:durableId="1507793911">
    <w:abstractNumId w:val="60"/>
  </w:num>
  <w:num w:numId="18" w16cid:durableId="489294090">
    <w:abstractNumId w:val="7"/>
  </w:num>
  <w:num w:numId="19" w16cid:durableId="1202479446">
    <w:abstractNumId w:val="33"/>
  </w:num>
  <w:num w:numId="20" w16cid:durableId="1966614217">
    <w:abstractNumId w:val="14"/>
  </w:num>
  <w:num w:numId="21" w16cid:durableId="1075936495">
    <w:abstractNumId w:val="25"/>
  </w:num>
  <w:num w:numId="22" w16cid:durableId="1800489043">
    <w:abstractNumId w:val="41"/>
  </w:num>
  <w:num w:numId="23" w16cid:durableId="2122262311">
    <w:abstractNumId w:val="55"/>
  </w:num>
  <w:num w:numId="24" w16cid:durableId="1745184044">
    <w:abstractNumId w:val="53"/>
  </w:num>
  <w:num w:numId="25" w16cid:durableId="1836414113">
    <w:abstractNumId w:val="44"/>
  </w:num>
  <w:num w:numId="26" w16cid:durableId="1277102583">
    <w:abstractNumId w:val="20"/>
  </w:num>
  <w:num w:numId="27" w16cid:durableId="1025865941">
    <w:abstractNumId w:val="59"/>
  </w:num>
  <w:num w:numId="28" w16cid:durableId="1301419396">
    <w:abstractNumId w:val="36"/>
  </w:num>
  <w:num w:numId="29" w16cid:durableId="80612051">
    <w:abstractNumId w:val="46"/>
  </w:num>
  <w:num w:numId="30" w16cid:durableId="2007201707">
    <w:abstractNumId w:val="65"/>
  </w:num>
  <w:num w:numId="31" w16cid:durableId="790589277">
    <w:abstractNumId w:val="2"/>
  </w:num>
  <w:num w:numId="32" w16cid:durableId="922224956">
    <w:abstractNumId w:val="10"/>
  </w:num>
  <w:num w:numId="33" w16cid:durableId="1247836495">
    <w:abstractNumId w:val="38"/>
  </w:num>
  <w:num w:numId="34" w16cid:durableId="1453598251">
    <w:abstractNumId w:val="21"/>
  </w:num>
  <w:num w:numId="35" w16cid:durableId="1523131979">
    <w:abstractNumId w:val="16"/>
  </w:num>
  <w:num w:numId="36" w16cid:durableId="439646689">
    <w:abstractNumId w:val="13"/>
  </w:num>
  <w:num w:numId="37" w16cid:durableId="270550352">
    <w:abstractNumId w:val="56"/>
  </w:num>
  <w:num w:numId="38" w16cid:durableId="661742523">
    <w:abstractNumId w:val="37"/>
  </w:num>
  <w:num w:numId="39" w16cid:durableId="1266959172">
    <w:abstractNumId w:val="57"/>
  </w:num>
  <w:num w:numId="40" w16cid:durableId="1709865940">
    <w:abstractNumId w:val="27"/>
  </w:num>
  <w:num w:numId="41" w16cid:durableId="326641201">
    <w:abstractNumId w:val="31"/>
  </w:num>
  <w:num w:numId="42" w16cid:durableId="84543393">
    <w:abstractNumId w:val="23"/>
  </w:num>
  <w:num w:numId="43" w16cid:durableId="877161776">
    <w:abstractNumId w:val="67"/>
  </w:num>
  <w:num w:numId="44" w16cid:durableId="869686008">
    <w:abstractNumId w:val="15"/>
  </w:num>
  <w:num w:numId="45" w16cid:durableId="1036349350">
    <w:abstractNumId w:val="4"/>
  </w:num>
  <w:num w:numId="46" w16cid:durableId="148793358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2409711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135901195">
    <w:abstractNumId w:val="18"/>
  </w:num>
  <w:num w:numId="49" w16cid:durableId="1471315862">
    <w:abstractNumId w:val="19"/>
  </w:num>
  <w:num w:numId="50" w16cid:durableId="173612228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58387853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19302518">
    <w:abstractNumId w:val="69"/>
  </w:num>
  <w:num w:numId="53" w16cid:durableId="78068020">
    <w:abstractNumId w:val="47"/>
  </w:num>
  <w:num w:numId="54" w16cid:durableId="2129621400">
    <w:abstractNumId w:val="49"/>
  </w:num>
  <w:num w:numId="55" w16cid:durableId="1200778352">
    <w:abstractNumId w:val="64"/>
  </w:num>
  <w:num w:numId="56" w16cid:durableId="328799186">
    <w:abstractNumId w:val="42"/>
  </w:num>
  <w:num w:numId="57" w16cid:durableId="1848445459">
    <w:abstractNumId w:val="6"/>
  </w:num>
  <w:num w:numId="58" w16cid:durableId="1418287372">
    <w:abstractNumId w:val="40"/>
  </w:num>
  <w:num w:numId="59" w16cid:durableId="1586300262">
    <w:abstractNumId w:val="17"/>
  </w:num>
  <w:num w:numId="60" w16cid:durableId="215435907">
    <w:abstractNumId w:val="28"/>
  </w:num>
  <w:num w:numId="61" w16cid:durableId="949898613">
    <w:abstractNumId w:val="35"/>
  </w:num>
  <w:num w:numId="62" w16cid:durableId="731539198">
    <w:abstractNumId w:val="12"/>
  </w:num>
  <w:num w:numId="63" w16cid:durableId="745567567">
    <w:abstractNumId w:val="43"/>
  </w:num>
  <w:num w:numId="64" w16cid:durableId="1266696549">
    <w:abstractNumId w:val="8"/>
  </w:num>
  <w:num w:numId="65" w16cid:durableId="1356036419">
    <w:abstractNumId w:val="51"/>
  </w:num>
  <w:num w:numId="66" w16cid:durableId="1218009398">
    <w:abstractNumId w:val="30"/>
  </w:num>
  <w:num w:numId="67" w16cid:durableId="920799558">
    <w:abstractNumId w:val="9"/>
  </w:num>
  <w:num w:numId="68" w16cid:durableId="118652710">
    <w:abstractNumId w:val="34"/>
  </w:num>
  <w:num w:numId="69" w16cid:durableId="1953440739">
    <w:abstractNumId w:val="62"/>
  </w:num>
  <w:num w:numId="70" w16cid:durableId="1617787033">
    <w:abstractNumId w:val="39"/>
  </w:num>
  <w:num w:numId="71" w16cid:durableId="718281652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58B8"/>
    <w:rsid w:val="00076201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09E3"/>
    <w:rsid w:val="000D5A50"/>
    <w:rsid w:val="000D6759"/>
    <w:rsid w:val="000D7249"/>
    <w:rsid w:val="000D749B"/>
    <w:rsid w:val="000E1C91"/>
    <w:rsid w:val="000E3EA7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3352"/>
    <w:rsid w:val="00183A4B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42136"/>
    <w:rsid w:val="002442BD"/>
    <w:rsid w:val="00244598"/>
    <w:rsid w:val="00247D80"/>
    <w:rsid w:val="002506D1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148E"/>
    <w:rsid w:val="0033288D"/>
    <w:rsid w:val="00333595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26E0D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6602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0DAB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7C4"/>
    <w:rsid w:val="00617AFC"/>
    <w:rsid w:val="00617B9F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561BA"/>
    <w:rsid w:val="00661CE7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04F3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2EB3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0417"/>
    <w:rsid w:val="00831299"/>
    <w:rsid w:val="008350E0"/>
    <w:rsid w:val="00840D25"/>
    <w:rsid w:val="00843D83"/>
    <w:rsid w:val="00844660"/>
    <w:rsid w:val="00847B8C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B6920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15771"/>
    <w:rsid w:val="00921FA2"/>
    <w:rsid w:val="0092689F"/>
    <w:rsid w:val="00927E78"/>
    <w:rsid w:val="00930A45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510EB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1030"/>
    <w:rsid w:val="00B539C2"/>
    <w:rsid w:val="00B5400A"/>
    <w:rsid w:val="00B54485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162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5409"/>
    <w:rsid w:val="00E755AA"/>
    <w:rsid w:val="00E7591C"/>
    <w:rsid w:val="00E83593"/>
    <w:rsid w:val="00E86396"/>
    <w:rsid w:val="00E95898"/>
    <w:rsid w:val="00E97EB9"/>
    <w:rsid w:val="00EA2134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212F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27565"/>
    <w:rsid w:val="00F303F3"/>
    <w:rsid w:val="00F3067C"/>
    <w:rsid w:val="00F31AA0"/>
    <w:rsid w:val="00F35608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C15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82F07F0"/>
    <w:rsid w:val="0DD41FF9"/>
    <w:rsid w:val="0DE45466"/>
    <w:rsid w:val="0F15A909"/>
    <w:rsid w:val="0FD4C4EB"/>
    <w:rsid w:val="100E3638"/>
    <w:rsid w:val="11FFF22E"/>
    <w:rsid w:val="129FD674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6FEDE36"/>
    <w:rsid w:val="27B20403"/>
    <w:rsid w:val="28422704"/>
    <w:rsid w:val="285DFCB0"/>
    <w:rsid w:val="2898C797"/>
    <w:rsid w:val="2E690952"/>
    <w:rsid w:val="2F3763A0"/>
    <w:rsid w:val="305E0EBA"/>
    <w:rsid w:val="3611D3E4"/>
    <w:rsid w:val="3723D948"/>
    <w:rsid w:val="39423812"/>
    <w:rsid w:val="3B8A104D"/>
    <w:rsid w:val="3BD58F38"/>
    <w:rsid w:val="3E6DA989"/>
    <w:rsid w:val="3EB181F5"/>
    <w:rsid w:val="3FA97213"/>
    <w:rsid w:val="423F5ADD"/>
    <w:rsid w:val="4259CBE4"/>
    <w:rsid w:val="475B1EF0"/>
    <w:rsid w:val="4844D6A3"/>
    <w:rsid w:val="48AE2286"/>
    <w:rsid w:val="4910DBDB"/>
    <w:rsid w:val="494A95F2"/>
    <w:rsid w:val="4A3B6617"/>
    <w:rsid w:val="4A61B8B9"/>
    <w:rsid w:val="4D301958"/>
    <w:rsid w:val="53AB91E6"/>
    <w:rsid w:val="546F89B4"/>
    <w:rsid w:val="575D9203"/>
    <w:rsid w:val="576C7A04"/>
    <w:rsid w:val="57B92920"/>
    <w:rsid w:val="582C5D97"/>
    <w:rsid w:val="5CC86631"/>
    <w:rsid w:val="5CD13E5E"/>
    <w:rsid w:val="61F7B940"/>
    <w:rsid w:val="6509024B"/>
    <w:rsid w:val="69116496"/>
    <w:rsid w:val="6C1BFAF9"/>
    <w:rsid w:val="70D89B83"/>
    <w:rsid w:val="70E5E5D2"/>
    <w:rsid w:val="73430255"/>
    <w:rsid w:val="74A180B3"/>
    <w:rsid w:val="763AEA81"/>
    <w:rsid w:val="785A7355"/>
    <w:rsid w:val="78F51C55"/>
    <w:rsid w:val="7ADBBCF1"/>
    <w:rsid w:val="7CD694FD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7620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entral.eyalliance.org.uk/ilp/pages/description.jsf?menuId=1106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4F76F992-9734-435D-A8CA-C884F0D69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506</Words>
  <Characters>2889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Bollington Preschool</cp:lastModifiedBy>
  <cp:revision>4</cp:revision>
  <cp:lastPrinted>2018-05-03T11:09:00Z</cp:lastPrinted>
  <dcterms:created xsi:type="dcterms:W3CDTF">2026-09-04T13:07:00Z</dcterms:created>
  <dcterms:modified xsi:type="dcterms:W3CDTF">2026-09-04T13:09:00Z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