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33FF" w14:textId="7345D554" w:rsidR="007E5AC3" w:rsidRDefault="00C26589" w:rsidP="00C26589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915E882" wp14:editId="388599C5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7E10" w14:textId="439F272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r w:rsidR="00C26589" w:rsidRPr="00A561A9">
        <w:rPr>
          <w:rFonts w:ascii="Arial" w:hAnsi="Arial" w:cs="Arial"/>
          <w:sz w:val="28"/>
          <w:szCs w:val="28"/>
        </w:rPr>
        <w:t>student’s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5292C357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26589">
        <w:rPr>
          <w:rFonts w:ascii="Arial" w:hAnsi="Arial" w:cs="Arial"/>
          <w:sz w:val="22"/>
          <w:szCs w:val="22"/>
        </w:rPr>
        <w:t>staff members</w:t>
      </w:r>
      <w:r w:rsidRPr="00A561A9">
        <w:rPr>
          <w:rFonts w:ascii="Arial" w:hAnsi="Arial" w:cs="Arial"/>
          <w:sz w:val="22"/>
          <w:szCs w:val="22"/>
        </w:rPr>
        <w:t xml:space="preserve">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>(</w:t>
      </w:r>
      <w:r w:rsidR="00C96E42" w:rsidRPr="00A54DBD">
        <w:rPr>
          <w:rFonts w:ascii="Arial" w:hAnsi="Arial" w:cs="Arial"/>
          <w:i/>
          <w:iCs/>
          <w:sz w:val="22"/>
          <w:szCs w:val="22"/>
        </w:rPr>
        <w:t xml:space="preserve">This can be removed </w:t>
      </w:r>
      <w:r w:rsidRPr="00A54DBD">
        <w:rPr>
          <w:rFonts w:ascii="Arial" w:hAnsi="Arial" w:cs="Arial"/>
          <w:i/>
          <w:iCs/>
          <w:sz w:val="22"/>
          <w:szCs w:val="22"/>
        </w:rPr>
        <w:t>for</w:t>
      </w:r>
      <w:r w:rsidRPr="00406A8A">
        <w:rPr>
          <w:rFonts w:ascii="Arial" w:hAnsi="Arial" w:cs="Arial"/>
          <w:i/>
          <w:sz w:val="22"/>
          <w:szCs w:val="22"/>
        </w:rPr>
        <w:t xml:space="preserve"> sessional </w:t>
      </w:r>
      <w:r w:rsidR="00644A58">
        <w:rPr>
          <w:rFonts w:ascii="Arial" w:hAnsi="Arial" w:cs="Arial"/>
          <w:i/>
          <w:sz w:val="22"/>
          <w:szCs w:val="22"/>
        </w:rPr>
        <w:t>settings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footerReference w:type="default" r:id="rId11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D3D2" w14:textId="77777777" w:rsidR="00853F9E" w:rsidRDefault="00853F9E" w:rsidP="006A2B5E">
      <w:r>
        <w:separator/>
      </w:r>
    </w:p>
  </w:endnote>
  <w:endnote w:type="continuationSeparator" w:id="0">
    <w:p w14:paraId="213BE6D1" w14:textId="77777777" w:rsidR="00853F9E" w:rsidRDefault="00853F9E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604F" w14:textId="21A3DABD" w:rsidR="00031DB6" w:rsidRPr="009D201B" w:rsidRDefault="00031DB6" w:rsidP="00031DB6">
    <w:pPr>
      <w:pStyle w:val="Footer"/>
      <w:rPr>
        <w:rFonts w:ascii="Arial" w:hAnsi="Arial" w:cs="Arial"/>
        <w:sz w:val="20"/>
      </w:rPr>
    </w:pPr>
    <w:r w:rsidRPr="009D201B">
      <w:rPr>
        <w:rFonts w:ascii="Arial" w:hAnsi="Arial" w:cs="Arial"/>
        <w:i/>
        <w:iCs/>
        <w:sz w:val="20"/>
      </w:rPr>
      <w:t>Policies &amp; Procedures for the EYFS 202</w:t>
    </w:r>
    <w:r w:rsidR="00FD31B5">
      <w:rPr>
        <w:rFonts w:ascii="Arial" w:hAnsi="Arial" w:cs="Arial"/>
        <w:i/>
        <w:iCs/>
        <w:sz w:val="20"/>
        <w:lang w:val="en-GB"/>
      </w:rPr>
      <w:t>3</w:t>
    </w:r>
    <w:r w:rsidRPr="009D201B">
      <w:rPr>
        <w:rFonts w:ascii="Arial" w:hAnsi="Arial" w:cs="Arial"/>
        <w:sz w:val="20"/>
      </w:rPr>
      <w:t xml:space="preserve"> (Early Years Alliance 202</w:t>
    </w:r>
    <w:r w:rsidR="00FD31B5">
      <w:rPr>
        <w:rFonts w:ascii="Arial" w:hAnsi="Arial" w:cs="Arial"/>
        <w:sz w:val="20"/>
        <w:lang w:val="en-GB"/>
      </w:rPr>
      <w:t>3</w:t>
    </w:r>
    <w:r w:rsidRPr="009D201B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E1A7" w14:textId="77777777" w:rsidR="00853F9E" w:rsidRDefault="00853F9E" w:rsidP="006A2B5E">
      <w:r>
        <w:separator/>
      </w:r>
    </w:p>
  </w:footnote>
  <w:footnote w:type="continuationSeparator" w:id="0">
    <w:p w14:paraId="5BD488B5" w14:textId="77777777" w:rsidR="00853F9E" w:rsidRDefault="00853F9E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83202">
    <w:abstractNumId w:val="5"/>
  </w:num>
  <w:num w:numId="2" w16cid:durableId="684789422">
    <w:abstractNumId w:val="10"/>
  </w:num>
  <w:num w:numId="3" w16cid:durableId="1337657083">
    <w:abstractNumId w:val="9"/>
  </w:num>
  <w:num w:numId="4" w16cid:durableId="1758283181">
    <w:abstractNumId w:val="3"/>
  </w:num>
  <w:num w:numId="5" w16cid:durableId="1177112226">
    <w:abstractNumId w:val="7"/>
  </w:num>
  <w:num w:numId="6" w16cid:durableId="2106000748">
    <w:abstractNumId w:val="12"/>
  </w:num>
  <w:num w:numId="7" w16cid:durableId="2098792037">
    <w:abstractNumId w:val="6"/>
  </w:num>
  <w:num w:numId="8" w16cid:durableId="1475371453">
    <w:abstractNumId w:val="11"/>
  </w:num>
  <w:num w:numId="9" w16cid:durableId="109981037">
    <w:abstractNumId w:val="2"/>
  </w:num>
  <w:num w:numId="10" w16cid:durableId="696656178">
    <w:abstractNumId w:val="0"/>
  </w:num>
  <w:num w:numId="11" w16cid:durableId="1490947689">
    <w:abstractNumId w:val="4"/>
  </w:num>
  <w:num w:numId="12" w16cid:durableId="1970545763">
    <w:abstractNumId w:val="8"/>
  </w:num>
  <w:num w:numId="13" w16cid:durableId="18925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31DB6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44A58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E5AC3"/>
    <w:rsid w:val="007F3E8E"/>
    <w:rsid w:val="007F467C"/>
    <w:rsid w:val="007F6C5E"/>
    <w:rsid w:val="00816057"/>
    <w:rsid w:val="00823FF7"/>
    <w:rsid w:val="00832CB7"/>
    <w:rsid w:val="008372B1"/>
    <w:rsid w:val="00841FBB"/>
    <w:rsid w:val="00853F9E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D201B"/>
    <w:rsid w:val="009F6AA8"/>
    <w:rsid w:val="009F72F5"/>
    <w:rsid w:val="00A12363"/>
    <w:rsid w:val="00A245AE"/>
    <w:rsid w:val="00A32A5E"/>
    <w:rsid w:val="00A43DEB"/>
    <w:rsid w:val="00A54DBD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26589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D31B5"/>
    <w:rsid w:val="00FE07FE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6FE20-5F98-4D1B-9ECB-BFB2AB50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1628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4</cp:revision>
  <cp:lastPrinted>2018-05-04T18:42:00Z</cp:lastPrinted>
  <dcterms:created xsi:type="dcterms:W3CDTF">2023-12-14T14:11:00Z</dcterms:created>
  <dcterms:modified xsi:type="dcterms:W3CDTF">2023-12-14T14:12:00Z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089608a40c75be20d81eb0b18e0a7f0d29c2fc28e48252a10576d3fcc912b499</vt:lpwstr>
  </property>
</Properties>
</file>